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Verdana" w:cs="Verdana" w:eastAsia="Verdana" w:hAnsi="Verdana"/>
        </w:rPr>
      </w:pPr>
      <w:bookmarkStart w:colFirst="0" w:colLast="0" w:name="_1ll6ciivnt6t" w:id="0"/>
      <w:bookmarkEnd w:id="0"/>
      <w:r w:rsidDel="00000000" w:rsidR="00000000" w:rsidRPr="00000000">
        <w:rPr>
          <w:rFonts w:ascii="Verdana" w:cs="Verdana" w:eastAsia="Verdana" w:hAnsi="Verdana"/>
          <w:rtl w:val="0"/>
        </w:rPr>
        <w:t xml:space="preserve">Digital Pilgrims Media Kit</w:t>
      </w:r>
    </w:p>
    <w:p w:rsidR="00000000" w:rsidDel="00000000" w:rsidP="00000000" w:rsidRDefault="00000000" w:rsidRPr="00000000" w14:paraId="00000002">
      <w:pPr>
        <w:pStyle w:val="Heading1"/>
        <w:ind w:left="0" w:firstLine="0"/>
        <w:rPr/>
      </w:pPr>
      <w:bookmarkStart w:colFirst="0" w:colLast="0" w:name="_m6add2e8o237" w:id="1"/>
      <w:bookmarkEnd w:id="1"/>
      <w:r w:rsidDel="00000000" w:rsidR="00000000" w:rsidRPr="00000000">
        <w:rPr>
          <w:rtl w:val="0"/>
        </w:rPr>
        <w:t xml:space="preserve">Book Press Release</w:t>
      </w:r>
    </w:p>
    <w:p w:rsidR="00000000" w:rsidDel="00000000" w:rsidP="00000000" w:rsidRDefault="00000000" w:rsidRPr="00000000" w14:paraId="00000003">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IMMEDIATE RELEASE</w:t>
      </w:r>
    </w:p>
    <w:p w:rsidR="00000000" w:rsidDel="00000000" w:rsidP="00000000" w:rsidRDefault="00000000" w:rsidRPr="00000000" w14:paraId="00000005">
      <w:pPr>
        <w:pStyle w:val="Heading2"/>
        <w:jc w:val="left"/>
        <w:rPr>
          <w:sz w:val="38"/>
          <w:szCs w:val="38"/>
        </w:rPr>
      </w:pPr>
      <w:bookmarkStart w:colFirst="0" w:colLast="0" w:name="_pyj9xtb007jt" w:id="2"/>
      <w:bookmarkEnd w:id="2"/>
      <w:r w:rsidDel="00000000" w:rsidR="00000000" w:rsidRPr="00000000">
        <w:rPr>
          <w:sz w:val="38"/>
          <w:szCs w:val="38"/>
          <w:rtl w:val="0"/>
        </w:rPr>
        <w:t xml:space="preserve">Sicilia’s New Book It’s Key To Understanding Our Digital Society, And To Build A Better One </w:t>
      </w:r>
    </w:p>
    <w:p w:rsidR="00000000" w:rsidDel="00000000" w:rsidP="00000000" w:rsidRDefault="00000000" w:rsidRPr="00000000" w14:paraId="00000006">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7">
      <w:pPr>
        <w:pStyle w:val="Subtitle"/>
        <w:rPr/>
      </w:pPr>
      <w:bookmarkStart w:colFirst="0" w:colLast="0" w:name="_lqiggf8ckt4x" w:id="3"/>
      <w:bookmarkEnd w:id="3"/>
      <w:r w:rsidDel="00000000" w:rsidR="00000000" w:rsidRPr="00000000">
        <w:rPr>
          <w:rtl w:val="0"/>
        </w:rPr>
        <w:t xml:space="preserve">Get ready for a deep dive into the intersection of technology and humanity with "Digital Pilgrims"</w:t>
      </w:r>
    </w:p>
    <w:p w:rsidR="00000000" w:rsidDel="00000000" w:rsidP="00000000" w:rsidRDefault="00000000" w:rsidRPr="00000000" w14:paraId="00000008">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[May 2023] - We can all feel the urge to understand and explore the impact of technology on our world. The book </w:t>
      </w:r>
      <w:r w:rsidDel="00000000" w:rsidR="00000000" w:rsidRPr="00000000">
        <w:rPr>
          <w:rFonts w:ascii="Times New Roman" w:cs="Times New Roman" w:eastAsia="Times New Roman" w:hAnsi="Times New Roman"/>
          <w:b w:val="1"/>
          <w:sz w:val="26"/>
          <w:szCs w:val="26"/>
          <w:rtl w:val="0"/>
        </w:rPr>
        <w:t xml:space="preserve">“Digital Pilgrims. Towards a Quantum Humanity”</w:t>
      </w:r>
      <w:r w:rsidDel="00000000" w:rsidR="00000000" w:rsidRPr="00000000">
        <w:rPr>
          <w:rFonts w:ascii="Times New Roman" w:cs="Times New Roman" w:eastAsia="Times New Roman" w:hAnsi="Times New Roman"/>
          <w:sz w:val="26"/>
          <w:szCs w:val="26"/>
          <w:rtl w:val="0"/>
        </w:rPr>
        <w:t xml:space="preserve">, written by Adrián Sicilia,</w:t>
      </w:r>
      <w:r w:rsidDel="00000000" w:rsidR="00000000" w:rsidRPr="00000000">
        <w:rPr>
          <w:rFonts w:ascii="Times New Roman" w:cs="Times New Roman" w:eastAsia="Times New Roman" w:hAnsi="Times New Roman"/>
          <w:sz w:val="26"/>
          <w:szCs w:val="26"/>
          <w:highlight w:val="yellow"/>
          <w:rtl w:val="0"/>
        </w:rPr>
        <w:t xml:space="preserve"> successful entrepreneur and digital urbanist,</w:t>
      </w:r>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rFonts w:ascii="Times New Roman" w:cs="Times New Roman" w:eastAsia="Times New Roman" w:hAnsi="Times New Roman"/>
          <w:sz w:val="26"/>
          <w:szCs w:val="26"/>
          <w:rtl w:val="0"/>
        </w:rPr>
        <w:t xml:space="preserve">promises to take readers on a journey through the history, impact, present and future of the Digital Environment.</w:t>
      </w:r>
    </w:p>
    <w:p w:rsidR="00000000" w:rsidDel="00000000" w:rsidP="00000000" w:rsidRDefault="00000000" w:rsidRPr="00000000" w14:paraId="0000000A">
      <w:pP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It can be downloaded free of charge from the website </w:t>
      </w:r>
      <w:hyperlink r:id="rId6">
        <w:r w:rsidDel="00000000" w:rsidR="00000000" w:rsidRPr="00000000">
          <w:rPr>
            <w:rFonts w:ascii="Times New Roman" w:cs="Times New Roman" w:eastAsia="Times New Roman" w:hAnsi="Times New Roman"/>
            <w:color w:val="1155cc"/>
            <w:sz w:val="26"/>
            <w:szCs w:val="26"/>
            <w:u w:val="single"/>
            <w:rtl w:val="0"/>
          </w:rPr>
          <w:t xml:space="preserve">digitalpilgrims.net</w:t>
        </w:r>
      </w:hyperlink>
      <w:r w:rsidDel="00000000" w:rsidR="00000000" w:rsidRPr="00000000">
        <w:rPr>
          <w:rFonts w:ascii="Times New Roman" w:cs="Times New Roman" w:eastAsia="Times New Roman" w:hAnsi="Times New Roman"/>
          <w:sz w:val="26"/>
          <w:szCs w:val="26"/>
          <w:rtl w:val="0"/>
        </w:rPr>
        <w:t xml:space="preserve"> as an ebook or audiobook. For those who prefer audio formats, the book was transformed into a podcast that features</w:t>
      </w:r>
      <w:r w:rsidDel="00000000" w:rsidR="00000000" w:rsidRPr="00000000">
        <w:rPr>
          <w:rFonts w:ascii="Times New Roman" w:cs="Times New Roman" w:eastAsia="Times New Roman" w:hAnsi="Times New Roman"/>
          <w:sz w:val="26"/>
          <w:szCs w:val="26"/>
          <w:highlight w:val="yellow"/>
          <w:rtl w:val="0"/>
        </w:rPr>
        <w:t xml:space="preserve"> 24</w:t>
      </w:r>
      <w:r w:rsidDel="00000000" w:rsidR="00000000" w:rsidRPr="00000000">
        <w:rPr>
          <w:rFonts w:ascii="Times New Roman" w:cs="Times New Roman" w:eastAsia="Times New Roman" w:hAnsi="Times New Roman"/>
          <w:sz w:val="26"/>
          <w:szCs w:val="26"/>
          <w:rtl w:val="0"/>
        </w:rPr>
        <w:t xml:space="preserve"> episodes split into four seasons. The episodes will be released on a weekly basis on the most relevant platforms.</w:t>
      </w:r>
    </w:p>
    <w:p w:rsidR="00000000" w:rsidDel="00000000" w:rsidP="00000000" w:rsidRDefault="00000000" w:rsidRPr="00000000" w14:paraId="0000000C">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“Digital Pilgrims” presents a comprehensive essay about technology and humanity itself, tying history events with the latest advances. Chapter 1 examines the history, scope, and meaning of the Digital Environment, while Chapter 2 explores how people began to inhabit the Digital Environment and the impact it has had on our lives. Chapter 3 delves into the impact of global issues on our digital world, and Chapter 4 examines the future of technology and what it means to be a digital pilgrim in a world where science fiction is becoming reality.</w:t>
      </w:r>
    </w:p>
    <w:p w:rsidR="00000000" w:rsidDel="00000000" w:rsidP="00000000" w:rsidRDefault="00000000" w:rsidRPr="00000000" w14:paraId="0000000E">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publication makes for a compelling argument in favor of urbanizing the digital world. The author’s extensive knowledge of technology and its impact on humanity makes him the perfect guide for this journey. With a background in architecture, music, academia, and audiovisual production, and as a digital urbanist, and writer, Adrián Sicilia comes to us in his text as a digital urbanist with a unique perspective on the role of technology in our lives.</w:t>
      </w:r>
    </w:p>
    <w:p w:rsidR="00000000" w:rsidDel="00000000" w:rsidP="00000000" w:rsidRDefault="00000000" w:rsidRPr="00000000" w14:paraId="00000010">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Both the book and the podcast promise to be engaging and thought-provoking, weaving together topics like the Internet of Things, AI, quantum computers, the Renaissance, the Industrial Revolution, and our cultural history from prehistory to the present. “The main objective of our community is to debate. We hope the book will be a starting point for anyone willing to think about how we coexist in the digital world,” says Sicilia. “Digital Pilgrims” raises crucial discussions and explores the impact of technology on our lives and the world around us, encouraging listeners to think deeply about the role of technology in their own lives.</w:t>
      </w:r>
    </w:p>
    <w:p w:rsidR="00000000" w:rsidDel="00000000" w:rsidP="00000000" w:rsidRDefault="00000000" w:rsidRPr="00000000" w14:paraId="00000012">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For more information about the book and to listen to the latest episodes, please visit </w:t>
      </w:r>
      <w:hyperlink r:id="rId7">
        <w:r w:rsidDel="00000000" w:rsidR="00000000" w:rsidRPr="00000000">
          <w:rPr>
            <w:rFonts w:ascii="Times New Roman" w:cs="Times New Roman" w:eastAsia="Times New Roman" w:hAnsi="Times New Roman"/>
            <w:color w:val="1155cc"/>
            <w:sz w:val="26"/>
            <w:szCs w:val="26"/>
            <w:u w:val="single"/>
            <w:rtl w:val="0"/>
          </w:rPr>
          <w:t xml:space="preserve">digitalpilgrims.net</w:t>
        </w:r>
      </w:hyperlink>
      <w:r w:rsidDel="00000000" w:rsidR="00000000" w:rsidRPr="00000000">
        <w:rPr>
          <w:rFonts w:ascii="Times New Roman" w:cs="Times New Roman" w:eastAsia="Times New Roman" w:hAnsi="Times New Roman"/>
          <w:sz w:val="26"/>
          <w:szCs w:val="26"/>
          <w:rtl w:val="0"/>
        </w:rPr>
        <w:t xml:space="preserve"> or find it in your preferred podcast platform.</w:t>
      </w:r>
    </w:p>
    <w:p w:rsidR="00000000" w:rsidDel="00000000" w:rsidP="00000000" w:rsidRDefault="00000000" w:rsidRPr="00000000" w14:paraId="00000014">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1"/>
        <w:ind w:left="0" w:firstLine="0"/>
        <w:rPr/>
      </w:pPr>
      <w:bookmarkStart w:colFirst="0" w:colLast="0" w:name="_3fkrwbn8yvcl" w:id="4"/>
      <w:bookmarkEnd w:id="4"/>
      <w:r w:rsidDel="00000000" w:rsidR="00000000" w:rsidRPr="00000000">
        <w:rPr>
          <w:rtl w:val="0"/>
        </w:rPr>
        <w:t xml:space="preserve">About Adrián Sicilia</w:t>
      </w:r>
      <w:r w:rsidDel="00000000" w:rsidR="00000000" w:rsidRPr="00000000">
        <w:drawing>
          <wp:anchor allowOverlap="1" behindDoc="0" distB="114300" distT="114300" distL="114300" distR="114300" hidden="0" layoutInCell="1" locked="0" relativeHeight="0" simplePos="0">
            <wp:simplePos x="0" y="0"/>
            <wp:positionH relativeFrom="column">
              <wp:posOffset>3571875</wp:posOffset>
            </wp:positionH>
            <wp:positionV relativeFrom="paragraph">
              <wp:posOffset>704248</wp:posOffset>
            </wp:positionV>
            <wp:extent cx="2352675" cy="2702215"/>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2352675" cy="2702215"/>
                    </a:xfrm>
                    <a:prstGeom prst="rect"/>
                    <a:ln/>
                  </pic:spPr>
                </pic:pic>
              </a:graphicData>
            </a:graphic>
          </wp:anchor>
        </w:drawing>
      </w:r>
    </w:p>
    <w:p w:rsidR="00000000" w:rsidDel="00000000" w:rsidP="00000000" w:rsidRDefault="00000000" w:rsidRPr="00000000" w14:paraId="00000017">
      <w:pPr>
        <w:ind w:left="720" w:firstLine="0"/>
        <w:jc w:val="right"/>
        <w:rPr/>
      </w:pPr>
      <w:r w:rsidDel="00000000" w:rsidR="00000000" w:rsidRPr="00000000">
        <w:rPr>
          <w:rtl w:val="0"/>
        </w:rPr>
      </w:r>
    </w:p>
    <w:p w:rsidR="00000000" w:rsidDel="00000000" w:rsidP="00000000" w:rsidRDefault="00000000" w:rsidRPr="00000000" w14:paraId="00000018">
      <w:pPr>
        <w:ind w:right="4140"/>
        <w:rPr/>
      </w:pPr>
      <w:r w:rsidDel="00000000" w:rsidR="00000000" w:rsidRPr="00000000">
        <w:rPr>
          <w:rtl w:val="0"/>
        </w:rPr>
        <w:t xml:space="preserve">He was immersed in the fields of architecture, music, academia and audiovisual production but does not identify himself with any of them. He prefers to describe himself based on the practical experiences that occupy him today, especially his participation in communities of productive knowledge in technological fields. Forced to declare a career, he would say digital urbanist. That profession consists of projecting the construction of meaning in an environment that is becoming more and more central in our lives: the digital one.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Digital Pilgrims exposes the key debates so that we can find the answers together.</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1"/>
        <w:rPr/>
      </w:pPr>
      <w:bookmarkStart w:colFirst="0" w:colLast="0" w:name="_cm0mtwciqd2e" w:id="5"/>
      <w:bookmarkEnd w:id="5"/>
      <w:r w:rsidDel="00000000" w:rsidR="00000000" w:rsidRPr="00000000">
        <w:rPr>
          <w:rtl w:val="0"/>
        </w:rPr>
        <w:t xml:space="preserve">About the podcast</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Digital Pilgrims is a podcast based on the book "Digital Pilgrims: Towards a Quantum Humanity", written by Adrián Sicilia. It wonders about the existence of human beings and their future in this hyper digitalized world. </w:t>
      </w:r>
    </w:p>
    <w:p w:rsidR="00000000" w:rsidDel="00000000" w:rsidP="00000000" w:rsidRDefault="00000000" w:rsidRPr="00000000" w14:paraId="00000023">
      <w:pPr>
        <w:rPr/>
      </w:pPr>
      <w:r w:rsidDel="00000000" w:rsidR="00000000" w:rsidRPr="00000000">
        <w:rPr>
          <w:rtl w:val="0"/>
        </w:rPr>
        <w:t xml:space="preserve">The coexistence with mature artificial intelligences requires us to ask ourselves the questions we have been avoiding: what are the consequences of this leap? Who and what are we becoming?</w:t>
      </w:r>
    </w:p>
    <w:p w:rsidR="00000000" w:rsidDel="00000000" w:rsidP="00000000" w:rsidRDefault="00000000" w:rsidRPr="00000000" w14:paraId="00000024">
      <w:pPr>
        <w:rPr/>
      </w:pPr>
      <w:r w:rsidDel="00000000" w:rsidR="00000000" w:rsidRPr="00000000">
        <w:rPr>
          <w:rtl w:val="0"/>
        </w:rPr>
        <w:t xml:space="preserve">Internet of Things, AI, quantum computers intertwine with the Renaissance, the Industrial Revolution and our cultural history to understand the human process involved in the Digital Environment.</w:t>
      </w:r>
    </w:p>
    <w:p w:rsidR="00000000" w:rsidDel="00000000" w:rsidP="00000000" w:rsidRDefault="00000000" w:rsidRPr="00000000" w14:paraId="00000025">
      <w:pPr>
        <w:rPr/>
      </w:pPr>
      <w:r w:rsidDel="00000000" w:rsidR="00000000" w:rsidRPr="00000000">
        <w:rPr>
          <w:rtl w:val="0"/>
        </w:rPr>
        <w:t xml:space="preserve">Digital Pilgrims exposes the key debates so that we can find the answers together.</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The podcast comprises </w:t>
      </w:r>
      <w:r w:rsidDel="00000000" w:rsidR="00000000" w:rsidRPr="00000000">
        <w:rPr>
          <w:highlight w:val="yellow"/>
          <w:rtl w:val="0"/>
        </w:rPr>
        <w:t xml:space="preserve">24</w:t>
      </w:r>
      <w:r w:rsidDel="00000000" w:rsidR="00000000" w:rsidRPr="00000000">
        <w:rPr>
          <w:rtl w:val="0"/>
        </w:rPr>
        <w:t xml:space="preserve"> episodes between 10’ and 20’ split into 4 seasons.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2"/>
        <w:rPr/>
      </w:pPr>
      <w:bookmarkStart w:colFirst="0" w:colLast="0" w:name="_v4417urruesr" w:id="6"/>
      <w:bookmarkEnd w:id="6"/>
      <w:r w:rsidDel="00000000" w:rsidR="00000000" w:rsidRPr="00000000">
        <w:rPr>
          <w:rtl w:val="0"/>
        </w:rPr>
        <w:t xml:space="preserve">Season 1: Digital Environment</w:t>
      </w:r>
    </w:p>
    <w:p w:rsidR="00000000" w:rsidDel="00000000" w:rsidP="00000000" w:rsidRDefault="00000000" w:rsidRPr="00000000" w14:paraId="0000002A">
      <w:pPr>
        <w:rPr/>
      </w:pPr>
      <w:r w:rsidDel="00000000" w:rsidR="00000000" w:rsidRPr="00000000">
        <w:rPr>
          <w:rtl w:val="0"/>
        </w:rPr>
        <w:t xml:space="preserve">The future is now. Our lives are intertwined with digital technology, but do we really understand it? The hyper-digitalization of our world has left us with more questions than answers. Has the world changed, or have we? In this season we explore the Digital Environment: its scope, meaning and history.</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pStyle w:val="Heading2"/>
        <w:rPr/>
      </w:pPr>
      <w:bookmarkStart w:colFirst="0" w:colLast="0" w:name="_1zh922nx3dy3" w:id="7"/>
      <w:bookmarkEnd w:id="7"/>
      <w:r w:rsidDel="00000000" w:rsidR="00000000" w:rsidRPr="00000000">
        <w:rPr>
          <w:rtl w:val="0"/>
        </w:rPr>
        <w:t xml:space="preserve">Season 2: Digital Habitability</w:t>
      </w:r>
    </w:p>
    <w:p w:rsidR="00000000" w:rsidDel="00000000" w:rsidP="00000000" w:rsidRDefault="00000000" w:rsidRPr="00000000" w14:paraId="0000002D">
      <w:pPr>
        <w:rPr/>
      </w:pPr>
      <w:r w:rsidDel="00000000" w:rsidR="00000000" w:rsidRPr="00000000">
        <w:rPr>
          <w:rtl w:val="0"/>
        </w:rPr>
        <w:t xml:space="preserve">We explore how people began to inhabit the Digital Environment. From the pioneers of the digital revolution to the power of smartphones, we have created a space that is more transformative and exciting than we could ever have imagined. But what does it mean to live in an intangible world? Can we control the Digital Environment and protect our online life? From Facebook to Twitter to YouTube, the rituals of our lives have been forever changed.</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pStyle w:val="Heading2"/>
        <w:rPr/>
      </w:pPr>
      <w:bookmarkStart w:colFirst="0" w:colLast="0" w:name="_eelkagbau9vr" w:id="8"/>
      <w:bookmarkEnd w:id="8"/>
      <w:r w:rsidDel="00000000" w:rsidR="00000000" w:rsidRPr="00000000">
        <w:rPr>
          <w:rtl w:val="0"/>
        </w:rPr>
        <w:t xml:space="preserve">Season 3: The Human Factor</w:t>
      </w:r>
    </w:p>
    <w:p w:rsidR="00000000" w:rsidDel="00000000" w:rsidP="00000000" w:rsidRDefault="00000000" w:rsidRPr="00000000" w14:paraId="00000031">
      <w:pPr>
        <w:rPr/>
      </w:pPr>
      <w:r w:rsidDel="00000000" w:rsidR="00000000" w:rsidRPr="00000000">
        <w:rPr>
          <w:rtl w:val="0"/>
        </w:rPr>
        <w:t xml:space="preserve">Get ready to explore the impact of global issues on our digital world. In this season, we explore how social crises, controversial leaders, economic distress, and war are shaping our world. What is happening around us? As the Digital Environment continues to transform our lives, we must reevaluate humanity and ask ourselves whether we are the same humans we were before.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pStyle w:val="Heading2"/>
        <w:rPr/>
      </w:pPr>
      <w:bookmarkStart w:colFirst="0" w:colLast="0" w:name="_vtohqllb364t" w:id="9"/>
      <w:bookmarkEnd w:id="9"/>
      <w:r w:rsidDel="00000000" w:rsidR="00000000" w:rsidRPr="00000000">
        <w:rPr>
          <w:rtl w:val="0"/>
        </w:rPr>
        <w:t xml:space="preserve">Season 4: A Singular Future</w:t>
      </w:r>
    </w:p>
    <w:p w:rsidR="00000000" w:rsidDel="00000000" w:rsidP="00000000" w:rsidRDefault="00000000" w:rsidRPr="00000000" w14:paraId="00000034">
      <w:pPr>
        <w:rPr/>
      </w:pPr>
      <w:r w:rsidDel="00000000" w:rsidR="00000000" w:rsidRPr="00000000">
        <w:rPr>
          <w:rtl w:val="0"/>
        </w:rPr>
        <w:t xml:space="preserve">This season delves into the future. Science fiction is about to become reality. With AI on the rise, will humanity prevail or will it become obsolete? We'll explore what the future holds as we approach Singularity. Our world is being altered, and so is our own process of evolution. Discover what it means to be a digital pilgrim.</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For audiences between 25 and 50 years old interested in the modern world.</w:t>
      </w:r>
    </w:p>
    <w:p w:rsidR="00000000" w:rsidDel="00000000" w:rsidP="00000000" w:rsidRDefault="00000000" w:rsidRPr="00000000" w14:paraId="00000038">
      <w:pPr>
        <w:rPr/>
      </w:pPr>
      <w:r w:rsidDel="00000000" w:rsidR="00000000" w:rsidRPr="00000000">
        <w:rPr>
          <w:rtl w:val="0"/>
        </w:rPr>
        <w:t xml:space="preserve">       </w:t>
      </w:r>
    </w:p>
    <w:p w:rsidR="00000000" w:rsidDel="00000000" w:rsidP="00000000" w:rsidRDefault="00000000" w:rsidRPr="00000000" w14:paraId="00000039">
      <w:pPr>
        <w:rPr/>
      </w:pPr>
      <w:r w:rsidDel="00000000" w:rsidR="00000000" w:rsidRPr="00000000">
        <w:rPr>
          <w:rtl w:val="0"/>
        </w:rPr>
        <w:t xml:space="preserve">Available on:</w:t>
      </w:r>
    </w:p>
    <w:p w:rsidR="00000000" w:rsidDel="00000000" w:rsidP="00000000" w:rsidRDefault="00000000" w:rsidRPr="00000000" w14:paraId="0000003A">
      <w:pPr>
        <w:numPr>
          <w:ilvl w:val="0"/>
          <w:numId w:val="1"/>
        </w:numPr>
        <w:ind w:left="720" w:hanging="360"/>
        <w:rPr>
          <w:highlight w:val="yellow"/>
        </w:rPr>
      </w:pPr>
      <w:r w:rsidDel="00000000" w:rsidR="00000000" w:rsidRPr="00000000">
        <w:rPr>
          <w:highlight w:val="yellow"/>
          <w:rtl w:val="0"/>
        </w:rPr>
        <w:t xml:space="preserve">Apple Podcasts</w:t>
      </w:r>
    </w:p>
    <w:p w:rsidR="00000000" w:rsidDel="00000000" w:rsidP="00000000" w:rsidRDefault="00000000" w:rsidRPr="00000000" w14:paraId="0000003B">
      <w:pPr>
        <w:numPr>
          <w:ilvl w:val="0"/>
          <w:numId w:val="1"/>
        </w:numPr>
        <w:ind w:left="720" w:hanging="360"/>
        <w:rPr>
          <w:u w:val="none"/>
        </w:rPr>
      </w:pPr>
      <w:r w:rsidDel="00000000" w:rsidR="00000000" w:rsidRPr="00000000">
        <w:rPr>
          <w:rtl w:val="0"/>
        </w:rPr>
        <w:t xml:space="preserve">Spotify</w:t>
      </w:r>
    </w:p>
    <w:p w:rsidR="00000000" w:rsidDel="00000000" w:rsidP="00000000" w:rsidRDefault="00000000" w:rsidRPr="00000000" w14:paraId="0000003C">
      <w:pPr>
        <w:numPr>
          <w:ilvl w:val="0"/>
          <w:numId w:val="1"/>
        </w:numPr>
        <w:ind w:left="720" w:hanging="360"/>
        <w:rPr>
          <w:u w:val="none"/>
        </w:rPr>
      </w:pPr>
      <w:r w:rsidDel="00000000" w:rsidR="00000000" w:rsidRPr="00000000">
        <w:rPr>
          <w:rtl w:val="0"/>
        </w:rPr>
        <w:t xml:space="preserve">Google Play</w:t>
      </w:r>
    </w:p>
    <w:p w:rsidR="00000000" w:rsidDel="00000000" w:rsidP="00000000" w:rsidRDefault="00000000" w:rsidRPr="00000000" w14:paraId="0000003D">
      <w:pPr>
        <w:numPr>
          <w:ilvl w:val="0"/>
          <w:numId w:val="1"/>
        </w:numPr>
        <w:ind w:left="720" w:hanging="360"/>
        <w:rPr>
          <w:u w:val="none"/>
        </w:rPr>
      </w:pPr>
      <w:r w:rsidDel="00000000" w:rsidR="00000000" w:rsidRPr="00000000">
        <w:rPr>
          <w:rtl w:val="0"/>
        </w:rPr>
        <w:t xml:space="preserve">Castos</w:t>
      </w:r>
    </w:p>
    <w:p w:rsidR="00000000" w:rsidDel="00000000" w:rsidP="00000000" w:rsidRDefault="00000000" w:rsidRPr="00000000" w14:paraId="0000003E">
      <w:pPr>
        <w:numPr>
          <w:ilvl w:val="0"/>
          <w:numId w:val="1"/>
        </w:numPr>
        <w:ind w:left="720" w:hanging="360"/>
        <w:rPr>
          <w:u w:val="none"/>
        </w:rPr>
      </w:pPr>
      <w:r w:rsidDel="00000000" w:rsidR="00000000" w:rsidRPr="00000000">
        <w:rPr>
          <w:rtl w:val="0"/>
        </w:rPr>
        <w:t xml:space="preserve">Amazon</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This podcast is sponsored by Coderfull</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pStyle w:val="Heading1"/>
        <w:rPr/>
      </w:pPr>
      <w:bookmarkStart w:colFirst="0" w:colLast="0" w:name="_fdg9boy8ntw5" w:id="10"/>
      <w:bookmarkEnd w:id="10"/>
      <w:r w:rsidDel="00000000" w:rsidR="00000000" w:rsidRPr="00000000">
        <w:rPr>
          <w:rtl w:val="0"/>
        </w:rPr>
        <w:t xml:space="preserve">Contact Information</w:t>
      </w:r>
    </w:p>
    <w:p w:rsidR="00000000" w:rsidDel="00000000" w:rsidP="00000000" w:rsidRDefault="00000000" w:rsidRPr="00000000" w14:paraId="00000045">
      <w:pPr>
        <w:pStyle w:val="Heading3"/>
        <w:jc w:val="center"/>
        <w:rPr/>
      </w:pPr>
      <w:bookmarkStart w:colFirst="0" w:colLast="0" w:name="_9z3hztr9t3qu" w:id="11"/>
      <w:bookmarkEnd w:id="11"/>
      <w:r w:rsidDel="00000000" w:rsidR="00000000" w:rsidRPr="00000000">
        <w:rPr>
          <w:rtl w:val="0"/>
        </w:rPr>
        <w:t xml:space="preserve">Digital Pilgrims</w:t>
      </w:r>
    </w:p>
    <w:p w:rsidR="00000000" w:rsidDel="00000000" w:rsidP="00000000" w:rsidRDefault="00000000" w:rsidRPr="00000000" w14:paraId="00000046">
      <w:pPr>
        <w:pStyle w:val="Heading3"/>
        <w:jc w:val="center"/>
        <w:rPr/>
      </w:pPr>
      <w:bookmarkStart w:colFirst="0" w:colLast="0" w:name="_cv5ilxvkghf2" w:id="12"/>
      <w:bookmarkEnd w:id="12"/>
      <w:hyperlink r:id="rId9">
        <w:r w:rsidDel="00000000" w:rsidR="00000000" w:rsidRPr="00000000">
          <w:rPr>
            <w:color w:val="1155cc"/>
            <w:u w:val="single"/>
            <w:rtl w:val="0"/>
          </w:rPr>
          <w:t xml:space="preserve">http://digitalpilgrims.net/</w:t>
        </w:r>
      </w:hyperlink>
      <w:r w:rsidDel="00000000" w:rsidR="00000000" w:rsidRPr="00000000">
        <w:rPr>
          <w:rtl w:val="0"/>
        </w:rPr>
      </w:r>
    </w:p>
    <w:p w:rsidR="00000000" w:rsidDel="00000000" w:rsidP="00000000" w:rsidRDefault="00000000" w:rsidRPr="00000000" w14:paraId="00000047">
      <w:pPr>
        <w:pStyle w:val="Heading3"/>
        <w:jc w:val="center"/>
        <w:rPr/>
      </w:pPr>
      <w:bookmarkStart w:colFirst="0" w:colLast="0" w:name="_k290czsemq3" w:id="13"/>
      <w:bookmarkEnd w:id="13"/>
      <w:r w:rsidDel="00000000" w:rsidR="00000000" w:rsidRPr="00000000">
        <w:rPr>
          <w:rtl w:val="0"/>
        </w:rPr>
        <w:t xml:space="preserve">peredigi22@gmail.com</w:t>
      </w:r>
    </w:p>
    <w:p w:rsidR="00000000" w:rsidDel="00000000" w:rsidP="00000000" w:rsidRDefault="00000000" w:rsidRPr="00000000" w14:paraId="00000048">
      <w:pPr>
        <w:pStyle w:val="Heading3"/>
        <w:jc w:val="center"/>
        <w:rPr/>
      </w:pPr>
      <w:bookmarkStart w:colFirst="0" w:colLast="0" w:name="_pcv4kgr1yb2j" w:id="14"/>
      <w:bookmarkEnd w:id="14"/>
      <w:r w:rsidDel="00000000" w:rsidR="00000000" w:rsidRPr="00000000">
        <w:rPr>
          <w:rtl w:val="0"/>
        </w:rPr>
        <w:t xml:space="preserve">[Phone Number]</w:t>
      </w:r>
    </w:p>
    <w:p w:rsidR="00000000" w:rsidDel="00000000" w:rsidP="00000000" w:rsidRDefault="00000000" w:rsidRPr="00000000" w14:paraId="0000004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
      </w:rPr>
    </w:rPrDefault>
    <w:pPrDefault>
      <w:pPr>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ind w:hanging="360"/>
    </w:pPr>
    <w:rPr>
      <w:rFonts w:ascii="Verdana" w:cs="Verdana" w:eastAsia="Verdana" w:hAnsi="Verdana"/>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igitalpilgrims.net/" TargetMode="External"/><Relationship Id="rId5" Type="http://schemas.openxmlformats.org/officeDocument/2006/relationships/styles" Target="styles.xml"/><Relationship Id="rId6" Type="http://schemas.openxmlformats.org/officeDocument/2006/relationships/hyperlink" Target="http://digitalpilgrims.net" TargetMode="External"/><Relationship Id="rId7" Type="http://schemas.openxmlformats.org/officeDocument/2006/relationships/hyperlink" Target="http://digitalpilgrims.net" TargetMode="External"/><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